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E3" w:rsidRPr="00E23AE3" w:rsidRDefault="00EC72BC" w:rsidP="00E23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22156808"/>
      <w:r w:rsidRPr="00EC72BC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2BC" w:rsidRDefault="00EC72BC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72BC" w:rsidRDefault="00EC72BC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72BC" w:rsidRDefault="00EC72BC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3AE3" w:rsidRPr="00E23AE3" w:rsidRDefault="00E23AE3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AE3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Электротехника</w:t>
      </w:r>
      <w:r w:rsidRPr="00E23AE3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E23AE3" w:rsidRPr="00E23AE3" w:rsidRDefault="00E23AE3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среднегопрофессионального образования по специальности: </w:t>
      </w:r>
      <w:r w:rsidRPr="00E23AE3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23AE3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E23AE3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23AE3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EC72BC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E23AE3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E23AE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E23A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E23AE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EC72B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E23AE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1"/>
    <w:p w:rsidR="00E23AE3" w:rsidRPr="00E23AE3" w:rsidRDefault="00E23AE3" w:rsidP="00E23AE3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AE3">
        <w:rPr>
          <w:rFonts w:ascii="Times New Roman" w:hAnsi="Times New Roman" w:cs="Times New Roman"/>
          <w:sz w:val="26"/>
          <w:szCs w:val="26"/>
        </w:rPr>
        <w:t xml:space="preserve">Организация - разработчик: </w:t>
      </w:r>
      <w:r w:rsidR="00A92C66" w:rsidRPr="00E23AE3">
        <w:rPr>
          <w:rFonts w:ascii="Times New Roman" w:hAnsi="Times New Roman" w:cs="Times New Roman"/>
          <w:sz w:val="26"/>
          <w:szCs w:val="26"/>
        </w:rPr>
        <w:t>ГАПОУ «</w:t>
      </w:r>
      <w:r w:rsidRPr="00E23AE3">
        <w:rPr>
          <w:rFonts w:ascii="Times New Roman" w:hAnsi="Times New Roman" w:cs="Times New Roman"/>
          <w:sz w:val="26"/>
          <w:szCs w:val="26"/>
        </w:rPr>
        <w:t>Казанский политехнический колледж»</w:t>
      </w:r>
    </w:p>
    <w:p w:rsidR="00E23AE3" w:rsidRPr="00E23AE3" w:rsidRDefault="00E23AE3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E23AE3" w:rsidRDefault="00663A35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663A35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E23AE3" w:rsidRDefault="00663A35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B87BFF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5C39A0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663A35" w:rsidRPr="00E23AE3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E23AE3" w:rsidRDefault="00663A35" w:rsidP="00E23AE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663A35" w:rsidRPr="00E23AE3" w:rsidRDefault="00663A35" w:rsidP="00E23AE3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1A05F1" w:rsidRPr="00E23AE3" w:rsidRDefault="001A05F1" w:rsidP="00E23AE3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09</w:t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Электротехника и электрон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ика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E23AE3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663A35" w:rsidRPr="00E23AE3" w:rsidRDefault="006214FB" w:rsidP="00E23AE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="00F3493E" w:rsidRPr="00EC72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336E4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материалов.</w:t>
      </w:r>
    </w:p>
    <w:p w:rsidR="00A03362" w:rsidRPr="00E23AE3" w:rsidRDefault="00A03362" w:rsidP="00E23AE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15C0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 среднего звена:</w:t>
      </w:r>
      <w:r w:rsidR="00EC72B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22.02.06 Сварочное производства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 освоения учебной дисциплины:</w:t>
      </w:r>
    </w:p>
    <w:p w:rsidR="00663A35" w:rsidRPr="00E23AE3" w:rsidRDefault="00663A35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-выбирать электрические, электронные приборы и электрооборудование;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-правильно эксплуатировать электрооборудование и механизмы передачи движения технологических машин и аппаратов;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-производить расчеты простых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-рассчитывать параметры различных электрических цепей и схем;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-снимать показания и пользоваться электроизмерительными приборами и приспособлениями;</w:t>
      </w:r>
    </w:p>
    <w:p w:rsidR="006C2E53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-контролировать выполнение заземления, зануления; </w:t>
      </w:r>
    </w:p>
    <w:p w:rsidR="00A415C0" w:rsidRPr="00E23AE3" w:rsidRDefault="006C2E53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="00A415C0"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производить контроль параметров работы электрооборудования; 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-пускать и останавливать электродвигатели, установленные на эксплуатируемом оборудовании; 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</w:r>
    </w:p>
    <w:p w:rsidR="0040372E" w:rsidRPr="00E23AE3" w:rsidRDefault="00663A35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правила эксплуатации электрооборудования и методы измерения электрических величин;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теории электрических машин, принцип работы типовых электрических устройств;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-параметры электрических схем и единицы их измерения;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 выбора электрических и электронных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-принципы составления простых электрических и электронных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-способы получения, передачи и использования электрической энергии;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-устройство, принцип действия и основные характеристики электротехнических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физических процессов в проводниках, полупроводниках и диэлектриках;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параметры электрических и магнитных полей, параметры различных электрических цепей</w:t>
      </w:r>
    </w:p>
    <w:p w:rsidR="00A415C0" w:rsidRPr="00E23AE3" w:rsidRDefault="00A415C0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</w:r>
    </w:p>
    <w:p w:rsidR="002305A1" w:rsidRPr="00E23AE3" w:rsidRDefault="002305A1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Врамкахизучениядисциплиныустудентовформируютсяследующиекомпетенции (ОК и ПК):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D12C7" w:rsidRP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D12C7" w:rsidRDefault="006D12C7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415C0" w:rsidRPr="00E23AE3" w:rsidRDefault="00A415C0" w:rsidP="006D1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расчёты и конструирование сварных соединений и конструкций.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Оформлять конструкторскую, технологическую и техническую документацию.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ОП.09 «Электротехника и электроника», должен обладать личностными результатами в соответствии с рабочей программой воспитания по специальности 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22.02.06 Сварочное производство: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общеобразовательного цикла-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физика, 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общепрофессионального цикла 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 (с ОПОП соответствующей специальности</w:t>
      </w:r>
      <w:r w:rsidR="00B06581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22.02.06 Сварочное производство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3362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03362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Start w:id="2" w:name="_Hlk22156480"/>
      <w:bookmarkEnd w:id="0"/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:rsidR="00611547" w:rsidRPr="00E23AE3" w:rsidRDefault="00611547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Pr="00E23AE3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:rsidR="006C2E53" w:rsidRPr="00E23AE3" w:rsidRDefault="006C2E53" w:rsidP="00E23A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6C2E53" w:rsidRPr="00E23AE3" w:rsidTr="00BD67F6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6C2E53" w:rsidRPr="00E23AE3" w:rsidTr="00BD67F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занятия/в т.ч.практическая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12/10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A92C66" w:rsidP="00A9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</w:t>
            </w:r>
            <w:r w:rsidR="006C2E53" w:rsidRPr="00E23AE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аттестация</w:t>
            </w:r>
            <w:r w:rsidR="006C2E53" w:rsidRPr="00E23AE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9E4451" w:rsidRPr="00E23AE3" w:rsidRDefault="009E4451" w:rsidP="00E23AE3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E4451" w:rsidRPr="00E23AE3" w:rsidSect="00E23AE3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6C2E53" w:rsidRPr="00E23AE3" w:rsidTr="00BD67F6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"/>
          <w:p w:rsidR="006C2E53" w:rsidRPr="00E23AE3" w:rsidRDefault="006C2E53" w:rsidP="005A2578">
            <w:pPr>
              <w:keepNext/>
              <w:jc w:val="center"/>
              <w:rPr>
                <w:b/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924175">
              <w:rPr>
                <w:b/>
                <w:sz w:val="26"/>
                <w:szCs w:val="26"/>
              </w:rPr>
              <w:t xml:space="preserve"> </w:t>
            </w:r>
            <w:r w:rsidRPr="00E23AE3">
              <w:rPr>
                <w:b/>
                <w:bCs/>
                <w:sz w:val="26"/>
                <w:szCs w:val="26"/>
              </w:rPr>
              <w:t>«Э</w:t>
            </w:r>
            <w:r w:rsidRPr="00E23AE3">
              <w:rPr>
                <w:b/>
                <w:sz w:val="26"/>
                <w:szCs w:val="26"/>
              </w:rPr>
              <w:t>лектротехника и электроника</w:t>
            </w:r>
            <w:r w:rsidRPr="00E23AE3"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6C2E53" w:rsidRPr="00E23AE3" w:rsidTr="00BD67F6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4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E23AE3">
              <w:rPr>
                <w:sz w:val="26"/>
                <w:szCs w:val="26"/>
              </w:rPr>
              <w:softHyphen/>
              <w:t>энергетики, электротехники.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="00EC72BC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История развития электротехники.</w:t>
            </w:r>
          </w:p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работа№2: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9-</w:t>
            </w:r>
            <w:r w:rsidRPr="00E23AE3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Энергия и мощность электрической цепи. Баланс мощностей. КПД.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Практические работа №1/п.п.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 3: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теплового и химического действия тока на предприятиях».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Электромагнитная индукция. ЭДС самои</w:t>
            </w:r>
            <w:r w:rsidR="00EC72BC">
              <w:rPr>
                <w:sz w:val="26"/>
                <w:szCs w:val="26"/>
              </w:rPr>
              <w:t xml:space="preserve">ндукции и взаимоиндукции. ЭДС в </w:t>
            </w:r>
            <w:r w:rsidRPr="00E23AE3">
              <w:rPr>
                <w:sz w:val="26"/>
                <w:szCs w:val="26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E23AE3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 №4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работа№5: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устройство генератора переменного тока. Принцип действия,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работа№6: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технической литературой.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Зарисовка схем:</w:t>
            </w:r>
            <w:r w:rsidRPr="00E23AE3">
              <w:rPr>
                <w:b/>
                <w:bCs/>
                <w:sz w:val="26"/>
                <w:szCs w:val="26"/>
              </w:rPr>
              <w:t> </w:t>
            </w:r>
            <w:r w:rsidRPr="00E23AE3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33-</w:t>
            </w:r>
            <w:r w:rsidRPr="00E23AE3">
              <w:rPr>
                <w:sz w:val="26"/>
                <w:szCs w:val="26"/>
              </w:rPr>
              <w:lastRenderedPageBreak/>
              <w:t>34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4" w:name="_Hlk24893988"/>
            <w:r w:rsidRPr="00E23AE3">
              <w:rPr>
                <w:b/>
                <w:bCs/>
                <w:sz w:val="26"/>
                <w:szCs w:val="26"/>
              </w:rPr>
              <w:lastRenderedPageBreak/>
              <w:t>Практические работа №4/п.п.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Расчет трехфазных цепей переменного тока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lastRenderedPageBreak/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работа№7: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Подготовить сообщение на тему: </w:t>
            </w:r>
            <w:r w:rsidRPr="00E23AE3">
              <w:rPr>
                <w:b/>
                <w:bCs/>
                <w:sz w:val="26"/>
                <w:szCs w:val="26"/>
              </w:rPr>
              <w:t>«</w:t>
            </w:r>
            <w:r w:rsidRPr="00E23AE3">
              <w:rPr>
                <w:sz w:val="26"/>
                <w:szCs w:val="26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4003"/>
            <w:r w:rsidRPr="00E23AE3">
              <w:rPr>
                <w:b/>
                <w:bCs/>
                <w:sz w:val="26"/>
                <w:szCs w:val="26"/>
              </w:rPr>
              <w:t>Практические работа №5/п.п.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силовых нагрузок трансформатора.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работа№8,9: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6C2E53" w:rsidRPr="00E23AE3" w:rsidRDefault="006C2E53" w:rsidP="00E23AE3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23AE3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генераторы,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40"/>
            <w:r w:rsidRPr="00E23AE3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параметров асинхронного двигателя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работа№10: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применения»,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«Устройство и область применения электродвигателей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постоянного тока».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Составление кроссворда: </w:t>
            </w:r>
            <w:r w:rsidRPr="00E23AE3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Тема 1.9.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работа№11: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2.1 Электрические и</w:t>
            </w:r>
            <w:r w:rsidR="00924175">
              <w:rPr>
                <w:sz w:val="26"/>
                <w:szCs w:val="26"/>
              </w:rPr>
              <w:t xml:space="preserve"> </w:t>
            </w:r>
            <w:r w:rsidRPr="00E23AE3">
              <w:rPr>
                <w:sz w:val="26"/>
                <w:szCs w:val="26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Аппаратура управления и защиты: классификация, устройство, эксплуатация.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работа№12: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сообщения: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924175" w:rsidP="00E23AE3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2.2 </w:t>
            </w:r>
            <w:r w:rsidR="006C2E53" w:rsidRPr="00E23AE3">
              <w:rPr>
                <w:sz w:val="26"/>
                <w:szCs w:val="26"/>
              </w:rPr>
              <w:t>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 13,14: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Электросбережение: понятия и способы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станции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E23AE3" w:rsidRDefault="00B01DFA" w:rsidP="00E23A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E23AE3" w:rsidRDefault="00663A35" w:rsidP="00E23AE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E23AE3" w:rsidSect="00E23AE3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6C2E53" w:rsidRPr="00E23AE3" w:rsidRDefault="006C2E53" w:rsidP="00E23A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6C2E53" w:rsidRPr="00E23AE3" w:rsidRDefault="005A2234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92417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C2E53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9241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C2E53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«Электротехника и электроники».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лаборатории: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тока.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6C2E53" w:rsidRPr="00E23AE3" w:rsidRDefault="006C2E53" w:rsidP="00E23AE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7" w:name="_Hlk95331632"/>
      <w:bookmarkStart w:id="8" w:name="_Hlk95331546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Маркелов, С. </w:t>
      </w:r>
      <w:r w:rsidR="00924175">
        <w:rPr>
          <w:rFonts w:ascii="Times New Roman" w:eastAsia="Calibri" w:hAnsi="Times New Roman" w:cs="Times New Roman"/>
          <w:sz w:val="26"/>
          <w:szCs w:val="26"/>
        </w:rPr>
        <w:t>Н. Электротехника и электроника</w:t>
      </w:r>
      <w:r w:rsidRPr="00E23AE3">
        <w:rPr>
          <w:rFonts w:ascii="Times New Roman" w:eastAsia="Calibri" w:hAnsi="Times New Roman" w:cs="Times New Roman"/>
          <w:sz w:val="26"/>
          <w:szCs w:val="26"/>
        </w:rPr>
        <w:t>: учебное пособие / С.Н. М</w:t>
      </w:r>
      <w:r w:rsidR="00924175">
        <w:rPr>
          <w:rFonts w:ascii="Times New Roman" w:eastAsia="Calibri" w:hAnsi="Times New Roman" w:cs="Times New Roman"/>
          <w:sz w:val="26"/>
          <w:szCs w:val="26"/>
        </w:rPr>
        <w:t>аркелов, Б.Я. Сазанов. — Москва</w:t>
      </w:r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: ИНФРА-М, 2020. — 267 с. — (Среднее профессиональное образование). - </w:t>
      </w:r>
      <w:r w:rsidR="00924175">
        <w:rPr>
          <w:rFonts w:ascii="Times New Roman" w:eastAsia="Calibri" w:hAnsi="Times New Roman" w:cs="Times New Roman"/>
          <w:sz w:val="26"/>
          <w:szCs w:val="26"/>
        </w:rPr>
        <w:t>ISBN 978-5-16-014453-5. - Текст</w:t>
      </w:r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7"/>
    <w:p w:rsidR="006C2E53" w:rsidRPr="00E23AE3" w:rsidRDefault="006C2E53" w:rsidP="00E23AE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AE3">
        <w:rPr>
          <w:rFonts w:ascii="Times New Roman" w:eastAsia="Calibri" w:hAnsi="Times New Roman" w:cs="Times New Roman"/>
          <w:sz w:val="26"/>
          <w:szCs w:val="26"/>
        </w:rPr>
        <w:t>Поляков, А. Е. Элек</w:t>
      </w:r>
      <w:r w:rsidR="00924175">
        <w:rPr>
          <w:rFonts w:ascii="Times New Roman" w:eastAsia="Calibri" w:hAnsi="Times New Roman" w:cs="Times New Roman"/>
          <w:sz w:val="26"/>
          <w:szCs w:val="26"/>
        </w:rPr>
        <w:t>тротехника в примерах и задачах</w:t>
      </w:r>
      <w:r w:rsidRPr="00E23AE3">
        <w:rPr>
          <w:rFonts w:ascii="Times New Roman" w:eastAsia="Calibri" w:hAnsi="Times New Roman" w:cs="Times New Roman"/>
          <w:sz w:val="26"/>
          <w:szCs w:val="26"/>
        </w:rPr>
        <w:t>: учебник / А.Е. П</w:t>
      </w:r>
      <w:r w:rsidR="006D12C7">
        <w:rPr>
          <w:rFonts w:ascii="Times New Roman" w:eastAsia="Calibri" w:hAnsi="Times New Roman" w:cs="Times New Roman"/>
          <w:sz w:val="26"/>
          <w:szCs w:val="26"/>
        </w:rPr>
        <w:t>оляков, А.В. Чесноков. — Москва: ФОРУМ</w:t>
      </w:r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: ИНФРА-М, 2020. — 357 с. — (Среднее профессиональное образование). - </w:t>
      </w:r>
      <w:r w:rsidR="00924175">
        <w:rPr>
          <w:rFonts w:ascii="Times New Roman" w:eastAsia="Calibri" w:hAnsi="Times New Roman" w:cs="Times New Roman"/>
          <w:sz w:val="26"/>
          <w:szCs w:val="26"/>
        </w:rPr>
        <w:t>ISBN 978-5-00091-701-5. - Текст</w:t>
      </w:r>
      <w:r w:rsidRPr="00E23AE3">
        <w:rPr>
          <w:rFonts w:ascii="Times New Roman" w:eastAsia="Calibri" w:hAnsi="Times New Roman" w:cs="Times New Roman"/>
          <w:sz w:val="26"/>
          <w:szCs w:val="26"/>
        </w:rPr>
        <w:t>: электронный. - URL</w:t>
      </w:r>
      <w:hyperlink r:id="rId11" w:history="1"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8"/>
    <w:p w:rsidR="006C2E53" w:rsidRPr="00E23AE3" w:rsidRDefault="006C2E53" w:rsidP="00E23AE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</w:t>
      </w:r>
      <w:r w:rsidR="0092417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ая электротехника и электроника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учебник / Ю.А. Комиссаров, Г.И.</w:t>
      </w:r>
      <w:r w:rsidR="006D12C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Бабокин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; под ред. П.</w:t>
      </w:r>
      <w:r w:rsidR="0092417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Д. Саркисова. — 2-е изд., испр.и доп. — Москва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479 с. — (Высшее образование: Бакалавриат). — www.dx.doi.org/10.12737/13474. - </w:t>
      </w:r>
      <w:r w:rsidR="0092417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978-5-16-010416-4. - Текст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электронный. - URL</w:t>
      </w:r>
      <w:hyperlink r:id="rId12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Лоторейчук, Е. А. Расчет электрических и магнитн</w:t>
      </w:r>
      <w:r w:rsidR="0092417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ых цепей и полей. Решение задач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учеб. пособие / Е.А. Лоторейчук. — 2-е изд., испр. и доп. — Москва : ИД «ФОРУМ» : ИНФРА-М, 2018. — 272 с. — (Среднее профессиональное образование). - </w:t>
      </w:r>
      <w:r w:rsidR="0092417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978-5-8199-0821-1. - Текст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URL: </w:t>
      </w:r>
      <w:hyperlink r:id="rId13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</w:t>
      </w:r>
      <w:r w:rsidR="006D12C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возов, А. М. Основы электроники</w:t>
      </w: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</w:t>
      </w:r>
      <w:r w:rsidR="009241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отехника с основами электроники</w:t>
      </w: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учеб. пособие / А.К. Слави</w:t>
      </w:r>
      <w:r w:rsidR="009241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нский, И.С. Туревский. — Москва</w:t>
      </w:r>
      <w:r w:rsidR="006D12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ИД «ФОРУМ»</w:t>
      </w: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ИНФРА-М, 2018. — 448 с. — (Среднее профессиональное образование). - </w:t>
      </w:r>
      <w:r w:rsidR="009241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5" w:history="1">
        <w:r w:rsidRPr="00E23AE3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6C2E53" w:rsidRPr="00E23AE3" w:rsidRDefault="006C2E53" w:rsidP="00E23AE3">
      <w:pPr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6" w:history="1">
        <w:r w:rsidRPr="00E23AE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F46008" w:rsidRDefault="00F4600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A2578" w:rsidRPr="00E23AE3" w:rsidRDefault="005A257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F4C36" w:rsidRPr="00E23AE3" w:rsidRDefault="00FF4C36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E23AE3" w:rsidRDefault="00432E39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9241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F46008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24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6008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:rsidR="00432E39" w:rsidRPr="00E23AE3" w:rsidRDefault="00432E39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913"/>
      </w:tblGrid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E23AE3" w:rsidRDefault="00432E3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-выбирать электрические, электронные приборы и электрооборудование;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805F01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-правильно эксплуатировать электрооборудование и механизмы передачи движения технологических машин и аппаратов;</w:t>
            </w:r>
          </w:p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-производить расчеты простых электрических цепей;</w:t>
            </w:r>
          </w:p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-рассчитывать параметры различных электрических цепей и схем;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D61B8A" w:rsidP="00E23AE3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-снимать показания и пользоваться электроизмерительными приборами и приспособлениями;</w:t>
            </w:r>
          </w:p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432E39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-контролировать выполнение заземления, зануления;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-производить контроль параметров работы электрооборудования;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-пускать и останавливать электродвигатели, установленные на эксплуатируемом оборудовании;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№2,3,6</w:t>
            </w:r>
          </w:p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rPr>
          <w:trHeight w:val="110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-классификацию электронных приборов, их устройство и область применения;</w:t>
            </w:r>
          </w:p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электрических цепей;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-основные законы электротехники;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7: 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правила эксплуатации электрооборудования и методы измерения электрических величин;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теории электрических машин, принцип работы типовых электрических устройств;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-параметры электрических схем и единицы их измерения;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 выбора электрических и электронных приборов;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-принципы составления простых электрических и электронных цепей;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получения, передачи и использования электрической энергии;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rPr>
          <w:trHeight w:val="58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-устройство, принцип действия и основные характеристики электротехнических приборов;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№12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физических процессов в проводниках, полупроводниках и диэлектриках;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параметры электрических и магнитных полей, параметры различных электрических цепей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924175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241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9241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924175" w:rsidRDefault="00924175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ОК 01. Выбирать способы решения задач </w:t>
            </w: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профессиональной деятельности применительно к различным контекстам;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924175" w:rsidRPr="00437795" w:rsidRDefault="00924175" w:rsidP="0092417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ОК 09. Пользоваться профессиональной </w:t>
            </w: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документацией на государственном и иностранном языках.</w:t>
            </w:r>
          </w:p>
          <w:p w:rsidR="00924175" w:rsidRPr="008B351B" w:rsidRDefault="00924175" w:rsidP="00924175">
            <w:pPr>
              <w:widowControl w:val="0"/>
              <w:suppressAutoHyphens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интерпретация результатов наблюдений </w:t>
            </w:r>
            <w:r w:rsidRPr="009241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 обучающимся в процессе освоения образовательной программы.</w:t>
            </w:r>
          </w:p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924175" w:rsidRPr="00924175" w:rsidRDefault="00924175" w:rsidP="0092417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924175" w:rsidRPr="008B351B" w:rsidRDefault="00924175" w:rsidP="00924175">
            <w:pPr>
              <w:widowControl w:val="0"/>
              <w:suppressAutoHyphens/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924175">
              <w:rPr>
                <w:rFonts w:ascii="Times New Roman" w:hAnsi="Times New Roman" w:cs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1.1. Применять различные методы, способы и приёмы сборки и сварки конструкций с эксплуатационными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техническую подготовку производства сварных конструкций.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№5,6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амостоятельной работы №7: 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Оформлять конструкторскую, технологическую и техническую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Выступления с докладами, сообщениями, рефератами на занятиях по 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Предупреждать, выявлять и устранять дефекты сварных соединений и 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изделий для получения качественной продукции.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Проверка и оценка конспекта, ведение записей лекций в рабочей тетради.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3.4. Оформлять документацию по контролю качества сварки.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№3,6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№2,4,6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924175" w:rsidRPr="00E23AE3" w:rsidRDefault="00924175" w:rsidP="009241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</w:t>
            </w: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информации, умений и навыков </w:t>
            </w:r>
            <w:r w:rsidRPr="00E23A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пользования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24175" w:rsidRPr="00E23AE3" w:rsidTr="001267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75" w:rsidRPr="00E23AE3" w:rsidRDefault="00924175" w:rsidP="009241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924175" w:rsidRPr="00E23AE3" w:rsidRDefault="00924175" w:rsidP="0092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</w:t>
            </w:r>
            <w:r w:rsidR="006D12C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ие в конкурсах профессионального </w:t>
            </w:r>
            <w:bookmarkStart w:id="10" w:name="_GoBack"/>
            <w:bookmarkEnd w:id="10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9"/>
    </w:tbl>
    <w:p w:rsidR="006E72AE" w:rsidRPr="00E23AE3" w:rsidRDefault="006E72AE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E23AE3" w:rsidSect="00E23AE3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86C" w:rsidRDefault="0085286C" w:rsidP="00ED14C9">
      <w:pPr>
        <w:spacing w:after="0" w:line="240" w:lineRule="auto"/>
      </w:pPr>
      <w:r>
        <w:separator/>
      </w:r>
    </w:p>
  </w:endnote>
  <w:endnote w:type="continuationSeparator" w:id="0">
    <w:p w:rsidR="0085286C" w:rsidRDefault="0085286C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620674" w:rsidRDefault="007B5605">
        <w:pPr>
          <w:pStyle w:val="a9"/>
          <w:jc w:val="right"/>
        </w:pPr>
        <w:r>
          <w:fldChar w:fldCharType="begin"/>
        </w:r>
        <w:r w:rsidR="00620674">
          <w:instrText>PAGE   \* MERGEFORMAT</w:instrText>
        </w:r>
        <w:r>
          <w:fldChar w:fldCharType="separate"/>
        </w:r>
        <w:r w:rsidR="006D12C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20674" w:rsidRDefault="0062067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86C" w:rsidRDefault="0085286C" w:rsidP="00ED14C9">
      <w:pPr>
        <w:spacing w:after="0" w:line="240" w:lineRule="auto"/>
      </w:pPr>
      <w:r>
        <w:separator/>
      </w:r>
    </w:p>
  </w:footnote>
  <w:footnote w:type="continuationSeparator" w:id="0">
    <w:p w:rsidR="0085286C" w:rsidRDefault="0085286C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0439"/>
    <w:multiLevelType w:val="multilevel"/>
    <w:tmpl w:val="FE5EF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12665"/>
    <w:multiLevelType w:val="hybridMultilevel"/>
    <w:tmpl w:val="4E325AEC"/>
    <w:lvl w:ilvl="0" w:tplc="F5705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DAE6D6D"/>
    <w:multiLevelType w:val="hybridMultilevel"/>
    <w:tmpl w:val="D10A1ECE"/>
    <w:lvl w:ilvl="0" w:tplc="BAC0D0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47281"/>
    <w:rsid w:val="000513B7"/>
    <w:rsid w:val="00070402"/>
    <w:rsid w:val="000A5BDD"/>
    <w:rsid w:val="000B7E31"/>
    <w:rsid w:val="000C2DEE"/>
    <w:rsid w:val="001267A1"/>
    <w:rsid w:val="001340F6"/>
    <w:rsid w:val="001408BB"/>
    <w:rsid w:val="001853A0"/>
    <w:rsid w:val="001A05F1"/>
    <w:rsid w:val="001C2FB7"/>
    <w:rsid w:val="001D33A1"/>
    <w:rsid w:val="001E0177"/>
    <w:rsid w:val="001F07DD"/>
    <w:rsid w:val="002000A4"/>
    <w:rsid w:val="00203247"/>
    <w:rsid w:val="00205F7C"/>
    <w:rsid w:val="002305A1"/>
    <w:rsid w:val="0023551E"/>
    <w:rsid w:val="0023635C"/>
    <w:rsid w:val="00241C56"/>
    <w:rsid w:val="00275DC1"/>
    <w:rsid w:val="00276CB6"/>
    <w:rsid w:val="002815FE"/>
    <w:rsid w:val="002863F5"/>
    <w:rsid w:val="002A236A"/>
    <w:rsid w:val="002D35A0"/>
    <w:rsid w:val="002F7612"/>
    <w:rsid w:val="00310493"/>
    <w:rsid w:val="00361F67"/>
    <w:rsid w:val="00380ADB"/>
    <w:rsid w:val="0040372E"/>
    <w:rsid w:val="00410C59"/>
    <w:rsid w:val="004118CB"/>
    <w:rsid w:val="00432E39"/>
    <w:rsid w:val="004336E4"/>
    <w:rsid w:val="00435FFC"/>
    <w:rsid w:val="004826AE"/>
    <w:rsid w:val="004A4DD6"/>
    <w:rsid w:val="004F73A0"/>
    <w:rsid w:val="005053A3"/>
    <w:rsid w:val="0052634D"/>
    <w:rsid w:val="00527064"/>
    <w:rsid w:val="005367C9"/>
    <w:rsid w:val="00554706"/>
    <w:rsid w:val="00573999"/>
    <w:rsid w:val="00594462"/>
    <w:rsid w:val="005A211D"/>
    <w:rsid w:val="005A2234"/>
    <w:rsid w:val="005A2578"/>
    <w:rsid w:val="005C39A0"/>
    <w:rsid w:val="005D74CF"/>
    <w:rsid w:val="00610C90"/>
    <w:rsid w:val="00611547"/>
    <w:rsid w:val="00620674"/>
    <w:rsid w:val="006214FB"/>
    <w:rsid w:val="00642266"/>
    <w:rsid w:val="00651733"/>
    <w:rsid w:val="00663A35"/>
    <w:rsid w:val="006A3B7F"/>
    <w:rsid w:val="006C23C1"/>
    <w:rsid w:val="006C2E53"/>
    <w:rsid w:val="006D12C7"/>
    <w:rsid w:val="006E72AE"/>
    <w:rsid w:val="006F11DE"/>
    <w:rsid w:val="006F3AAC"/>
    <w:rsid w:val="007013BF"/>
    <w:rsid w:val="00710C7C"/>
    <w:rsid w:val="007A369C"/>
    <w:rsid w:val="007B5605"/>
    <w:rsid w:val="007C2CB3"/>
    <w:rsid w:val="00805F01"/>
    <w:rsid w:val="0085286C"/>
    <w:rsid w:val="00855B85"/>
    <w:rsid w:val="00866E67"/>
    <w:rsid w:val="00867EC7"/>
    <w:rsid w:val="00891D0E"/>
    <w:rsid w:val="008977B4"/>
    <w:rsid w:val="008A5818"/>
    <w:rsid w:val="008B3F81"/>
    <w:rsid w:val="00924175"/>
    <w:rsid w:val="0095523C"/>
    <w:rsid w:val="009D5098"/>
    <w:rsid w:val="009D5F48"/>
    <w:rsid w:val="009E3564"/>
    <w:rsid w:val="009E4451"/>
    <w:rsid w:val="00A03362"/>
    <w:rsid w:val="00A03A05"/>
    <w:rsid w:val="00A065CC"/>
    <w:rsid w:val="00A27134"/>
    <w:rsid w:val="00A415C0"/>
    <w:rsid w:val="00A72F66"/>
    <w:rsid w:val="00A90ACC"/>
    <w:rsid w:val="00A92C66"/>
    <w:rsid w:val="00AA2F43"/>
    <w:rsid w:val="00AA7539"/>
    <w:rsid w:val="00AB76D9"/>
    <w:rsid w:val="00AD177A"/>
    <w:rsid w:val="00B01DFA"/>
    <w:rsid w:val="00B06581"/>
    <w:rsid w:val="00B138C0"/>
    <w:rsid w:val="00B26094"/>
    <w:rsid w:val="00B431EF"/>
    <w:rsid w:val="00B7082C"/>
    <w:rsid w:val="00B87BFF"/>
    <w:rsid w:val="00BD700A"/>
    <w:rsid w:val="00BE30CF"/>
    <w:rsid w:val="00BE463B"/>
    <w:rsid w:val="00C0147E"/>
    <w:rsid w:val="00C45E4A"/>
    <w:rsid w:val="00C5424B"/>
    <w:rsid w:val="00C65C93"/>
    <w:rsid w:val="00C92B60"/>
    <w:rsid w:val="00CA6D06"/>
    <w:rsid w:val="00CC0977"/>
    <w:rsid w:val="00CE78C2"/>
    <w:rsid w:val="00D21E70"/>
    <w:rsid w:val="00D35A92"/>
    <w:rsid w:val="00D43988"/>
    <w:rsid w:val="00D5441E"/>
    <w:rsid w:val="00D61B8A"/>
    <w:rsid w:val="00D95850"/>
    <w:rsid w:val="00DB1A93"/>
    <w:rsid w:val="00DE1902"/>
    <w:rsid w:val="00DE3D83"/>
    <w:rsid w:val="00DF3B46"/>
    <w:rsid w:val="00E006CA"/>
    <w:rsid w:val="00E13E4B"/>
    <w:rsid w:val="00E23AE3"/>
    <w:rsid w:val="00E33B78"/>
    <w:rsid w:val="00E44B2A"/>
    <w:rsid w:val="00E85E66"/>
    <w:rsid w:val="00E904BD"/>
    <w:rsid w:val="00EC47CB"/>
    <w:rsid w:val="00EC72BC"/>
    <w:rsid w:val="00ED14C9"/>
    <w:rsid w:val="00F3493E"/>
    <w:rsid w:val="00F46008"/>
    <w:rsid w:val="00F4667E"/>
    <w:rsid w:val="00F46926"/>
    <w:rsid w:val="00F771FE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EF55A-67EA-4F14-AA9A-352C7974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3"/>
    <w:uiPriority w:val="59"/>
    <w:rsid w:val="00A41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2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23AE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3AE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23AE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c">
    <w:name w:val="Normal (Web)"/>
    <w:basedOn w:val="a"/>
    <w:uiPriority w:val="99"/>
    <w:unhideWhenUsed/>
    <w:qFormat/>
    <w:rsid w:val="00E2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3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A19D-BCA7-4890-9FED-B6FC234D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4788</Words>
  <Characters>27294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Сварка</cp:lastModifiedBy>
  <cp:revision>11</cp:revision>
  <dcterms:created xsi:type="dcterms:W3CDTF">2022-03-17T15:15:00Z</dcterms:created>
  <dcterms:modified xsi:type="dcterms:W3CDTF">2024-05-14T10:31:00Z</dcterms:modified>
</cp:coreProperties>
</file>